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46F1">
      <w:pPr>
        <w:pStyle w:val="2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附件1：</w:t>
      </w:r>
    </w:p>
    <w:p w14:paraId="5664037B">
      <w:pPr>
        <w:pStyle w:val="2"/>
        <w:jc w:val="center"/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江苏师范大学浴室BOT项目投资分析表</w:t>
      </w:r>
    </w:p>
    <w:p w14:paraId="2FDECEBA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奎园学生宿舍、八组团学生宿舍浴室合同能源管理（BOT模式）项目</w:t>
      </w:r>
    </w:p>
    <w:p w14:paraId="6BCDE02F">
      <w:pPr>
        <w:pStyle w:val="2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一、项目总体投资概况</w:t>
      </w:r>
    </w:p>
    <w:p w14:paraId="37865CE1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1.项目建设范围：奎园宿舍浴室、八组团宿舍浴室新建、设备采购、安装调试、装饰装修、配套辅材、系统集成等全部内容。</w:t>
      </w:r>
    </w:p>
    <w:p w14:paraId="78397C9D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2.计划总投资额（人民币）：__________ 万元</w:t>
      </w:r>
    </w:p>
    <w:p w14:paraId="7CB3A9BE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3.投资包含内容：</w:t>
      </w:r>
      <w:bookmarkStart w:id="0" w:name="_GoBack"/>
      <w:bookmarkEnd w:id="0"/>
    </w:p>
    <w:p w14:paraId="464E5683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建筑装修工程 □ 热水机组设备 □ 管路管网系统</w:t>
      </w:r>
    </w:p>
    <w:p w14:paraId="2EBE2A0E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智能控水计费系统 □ 水电配套改造 □ 环保节能设施</w:t>
      </w:r>
    </w:p>
    <w:p w14:paraId="2C2C68AC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前期设计、安装、调试、验收 □ 其他：__________</w:t>
      </w:r>
    </w:p>
    <w:p w14:paraId="2E11A50F">
      <w:pPr>
        <w:pStyle w:val="2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二、分项投资测算</w:t>
      </w:r>
    </w:p>
    <w:p w14:paraId="4CCAB012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1.奎园宿舍浴室建设投资：__________ 万元</w:t>
      </w:r>
    </w:p>
    <w:p w14:paraId="17DCF1A3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2.八组团宿舍浴室建设投资：__________ 万元</w:t>
      </w:r>
    </w:p>
    <w:p w14:paraId="4FFD9258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3.后期运维储备资金：__________ 万元</w:t>
      </w:r>
    </w:p>
    <w:p w14:paraId="2E509AAD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4.其他费用：__________ 万元</w:t>
      </w:r>
    </w:p>
    <w:p w14:paraId="5EDE800E">
      <w:pPr>
        <w:pStyle w:val="2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三、运营成本分析</w:t>
      </w:r>
    </w:p>
    <w:p w14:paraId="2A86E63D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1.日常能耗成本（水、电费）：__________元/年</w:t>
      </w:r>
    </w:p>
    <w:p w14:paraId="68DEE7C7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2.人工运维管理成本：__________元/年</w:t>
      </w:r>
    </w:p>
    <w:p w14:paraId="7CB4EE6A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3.设备维保、检修、更换成本：__________元/年</w:t>
      </w:r>
    </w:p>
    <w:p w14:paraId="609FA7BD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4.管理及其他运营成本：__________元/年</w:t>
      </w:r>
    </w:p>
    <w:p w14:paraId="56E4A514">
      <w:pPr>
        <w:pStyle w:val="2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四、收益测算说明</w:t>
      </w:r>
    </w:p>
    <w:p w14:paraId="65E1C7BD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执行校方统一热水定价：33元/吨，结合宿舍床位规模、学生洗浴需求量，简要说明收益模式、回本周期、盈利分析。</w:t>
      </w:r>
    </w:p>
    <w:p w14:paraId="25CE7C9E">
      <w:pPr>
        <w:pStyle w:val="2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五、节能及运维保障方案简述</w:t>
      </w:r>
    </w:p>
    <w:p w14:paraId="0E83E732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316CD716">
      <w:pPr>
        <w:pStyle w:val="2"/>
        <w:ind w:firstLine="4560" w:firstLineChars="19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法定代表人（签字）：</w:t>
      </w:r>
    </w:p>
    <w:p w14:paraId="7EF42C40">
      <w:pPr>
        <w:pStyle w:val="2"/>
        <w:ind w:firstLine="4560" w:firstLineChars="19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单位名称（加盖公章）：</w:t>
      </w:r>
    </w:p>
    <w:p w14:paraId="3617725B">
      <w:pPr>
        <w:pStyle w:val="2"/>
        <w:ind w:firstLine="4560" w:firstLineChars="19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期： 2026年  月  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491A3E"/>
    <w:rsid w:val="00374E5D"/>
    <w:rsid w:val="004F36E7"/>
    <w:rsid w:val="00E40D56"/>
    <w:rsid w:val="03491A3E"/>
    <w:rsid w:val="11E20D23"/>
    <w:rsid w:val="1AB8095B"/>
    <w:rsid w:val="1EC43D73"/>
    <w:rsid w:val="22FE6498"/>
    <w:rsid w:val="27FA625C"/>
    <w:rsid w:val="33CA09CB"/>
    <w:rsid w:val="38373F80"/>
    <w:rsid w:val="3B441FA3"/>
    <w:rsid w:val="48663BA2"/>
    <w:rsid w:val="49551CDB"/>
    <w:rsid w:val="63CB5603"/>
    <w:rsid w:val="6B45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550</Characters>
  <Lines>14</Lines>
  <Paragraphs>3</Paragraphs>
  <TotalTime>2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2026-04-16T02:28:00Z</dcterms:created>
  <dc:creator>season</dc:creator>
  <cp:lastModifiedBy>李晓武</cp:lastModifiedBy>
  <dcterms:modified xsi:type="dcterms:W3CDTF">2026-04-16T06:51:35Z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44A0005BEC5A46EB8D729F6D547850AA_13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