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54" w:rsidRDefault="00F97154" w:rsidP="00F97154">
      <w:pPr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修改意见（建议）模板</w:t>
      </w:r>
    </w:p>
    <w:p w:rsidR="00F97154" w:rsidRPr="001C11DD" w:rsidRDefault="00F97154" w:rsidP="00F97154">
      <w:pPr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</w:p>
    <w:p w:rsidR="00F97154" w:rsidRPr="001C11DD" w:rsidRDefault="00F97154" w:rsidP="00F97154">
      <w:pPr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一、《江苏师范大学公用房管理办法》</w:t>
      </w:r>
    </w:p>
    <w:p w:rsidR="00F97154" w:rsidRPr="002C220A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第  章第  条  </w:t>
      </w: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  章第  条</w:t>
      </w: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  章第  条</w:t>
      </w: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97154" w:rsidRPr="001C11DD" w:rsidRDefault="00F97154" w:rsidP="00F97154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二、《</w:t>
      </w:r>
      <w:r w:rsidRPr="001C11DD">
        <w:rPr>
          <w:rFonts w:ascii="仿宋" w:eastAsia="仿宋" w:hAnsi="仿宋" w:hint="eastAsia"/>
          <w:b/>
          <w:sz w:val="32"/>
          <w:szCs w:val="32"/>
        </w:rPr>
        <w:t>江苏师范大学公用房配置管理实施细则</w:t>
      </w:r>
      <w:r>
        <w:rPr>
          <w:rFonts w:ascii="仿宋" w:eastAsia="仿宋" w:hAnsi="仿宋" w:hint="eastAsia"/>
          <w:b/>
          <w:sz w:val="32"/>
          <w:szCs w:val="32"/>
        </w:rPr>
        <w:t>》</w:t>
      </w: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  章第  条</w:t>
      </w: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  章第  条</w:t>
      </w: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  章第  条</w:t>
      </w: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97154" w:rsidRDefault="00F97154" w:rsidP="00F9715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C220A">
        <w:rPr>
          <w:rFonts w:ascii="仿宋" w:eastAsia="仿宋" w:hAnsi="仿宋" w:hint="eastAsia"/>
          <w:b/>
          <w:sz w:val="32"/>
          <w:szCs w:val="32"/>
        </w:rPr>
        <w:t>三、《</w:t>
      </w:r>
      <w:r>
        <w:rPr>
          <w:rFonts w:ascii="仿宋" w:eastAsia="仿宋" w:hAnsi="仿宋" w:hint="eastAsia"/>
          <w:b/>
          <w:bCs/>
          <w:sz w:val="32"/>
          <w:szCs w:val="32"/>
        </w:rPr>
        <w:t>江苏师范大学公有及已售</w:t>
      </w:r>
      <w:r w:rsidRPr="002C220A">
        <w:rPr>
          <w:rFonts w:ascii="仿宋" w:eastAsia="仿宋" w:hAnsi="仿宋" w:hint="eastAsia"/>
          <w:b/>
          <w:bCs/>
          <w:sz w:val="32"/>
          <w:szCs w:val="32"/>
        </w:rPr>
        <w:t>住房管理实施细则》</w:t>
      </w:r>
    </w:p>
    <w:p w:rsidR="00F97154" w:rsidRPr="002C220A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>第  章第  条</w:t>
      </w:r>
      <w:r w:rsidR="00BF1A38">
        <w:rPr>
          <w:rFonts w:ascii="仿宋" w:eastAsia="仿宋" w:hAnsi="仿宋" w:cs="仿宋_GB2312" w:hint="eastAsia"/>
          <w:sz w:val="32"/>
          <w:szCs w:val="32"/>
        </w:rPr>
        <w:t xml:space="preserve"> </w:t>
      </w:r>
      <w:bookmarkStart w:id="0" w:name="_GoBack"/>
      <w:bookmarkEnd w:id="0"/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  章第  条</w:t>
      </w: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  章第  条</w:t>
      </w: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97154" w:rsidRDefault="00F97154" w:rsidP="00F9715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97154" w:rsidRPr="002C220A" w:rsidRDefault="00F97154" w:rsidP="00F97154">
      <w:pPr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    四、其他 </w:t>
      </w:r>
    </w:p>
    <w:p w:rsidR="00477194" w:rsidRDefault="00477194"/>
    <w:sectPr w:rsidR="00477194">
      <w:pgSz w:w="11906" w:h="16838"/>
      <w:pgMar w:top="1240" w:right="1466" w:bottom="1440" w:left="14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54"/>
    <w:rsid w:val="00477194"/>
    <w:rsid w:val="00BF1A38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2022-03-09T08:42:00Z</dcterms:created>
  <dcterms:modified xsi:type="dcterms:W3CDTF">2022-03-10T01:06:00Z</dcterms:modified>
</cp:coreProperties>
</file>